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D03" w:rsidRPr="0011297F" w:rsidRDefault="00FE1D03" w:rsidP="00F46807">
      <w:pPr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Hlk127212169"/>
    </w:p>
    <w:p w:rsidR="0091506E" w:rsidRDefault="0091506E" w:rsidP="00F468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1" w:name="_Hlk212232012"/>
      <w:bookmarkStart w:id="2" w:name="_GoBack"/>
      <w:r w:rsidRPr="009150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drawing>
          <wp:inline distT="0" distB="0" distL="0" distR="0" wp14:anchorId="7A104CAD" wp14:editId="5E5A7066">
            <wp:extent cx="6747387" cy="100289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47387" cy="1002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91506E" w:rsidRDefault="0091506E" w:rsidP="00F468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bookmarkEnd w:id="1"/>
    <w:bookmarkEnd w:id="0"/>
    <w:p w:rsidR="00596375" w:rsidRPr="0011297F" w:rsidRDefault="008E5F92" w:rsidP="0091506E">
      <w:pPr>
        <w:pStyle w:val="Default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  <w:shd w:val="clear" w:color="auto" w:fill="FFFFFF"/>
        </w:rPr>
        <w:t xml:space="preserve">ходе урочной и внеурочной работы. </w:t>
      </w:r>
      <w:r w:rsidR="00F46807" w:rsidRPr="00F46807">
        <w:rPr>
          <w:bCs/>
          <w:color w:val="auto"/>
          <w:sz w:val="28"/>
          <w:szCs w:val="28"/>
          <w:shd w:val="clear" w:color="auto" w:fill="FFFFFF"/>
        </w:rPr>
        <w:t>МКОУ «</w:t>
      </w:r>
      <w:proofErr w:type="spellStart"/>
      <w:r w:rsidR="00F46807" w:rsidRPr="00F46807">
        <w:rPr>
          <w:bCs/>
          <w:color w:val="auto"/>
          <w:sz w:val="28"/>
          <w:szCs w:val="28"/>
          <w:shd w:val="clear" w:color="auto" w:fill="FFFFFF"/>
        </w:rPr>
        <w:t>Паспартинская</w:t>
      </w:r>
      <w:proofErr w:type="spellEnd"/>
      <w:r w:rsidR="00F46807" w:rsidRPr="00F46807">
        <w:rPr>
          <w:bCs/>
          <w:color w:val="auto"/>
          <w:sz w:val="28"/>
          <w:szCs w:val="28"/>
          <w:shd w:val="clear" w:color="auto" w:fill="FFFFFF"/>
        </w:rPr>
        <w:t xml:space="preserve"> СОШ им. А.Г. </w:t>
      </w:r>
      <w:proofErr w:type="spellStart"/>
      <w:r w:rsidR="00F46807" w:rsidRPr="00F46807">
        <w:rPr>
          <w:bCs/>
          <w:color w:val="auto"/>
          <w:sz w:val="28"/>
          <w:szCs w:val="28"/>
          <w:shd w:val="clear" w:color="auto" w:fill="FFFFFF"/>
        </w:rPr>
        <w:t>Калкина</w:t>
      </w:r>
      <w:proofErr w:type="spellEnd"/>
      <w:r w:rsidR="00F46807" w:rsidRPr="00F46807">
        <w:rPr>
          <w:bCs/>
          <w:color w:val="auto"/>
          <w:sz w:val="28"/>
          <w:szCs w:val="28"/>
          <w:shd w:val="clear" w:color="auto" w:fill="FFFFFF"/>
        </w:rPr>
        <w:t>»</w:t>
      </w:r>
      <w:r w:rsidR="00F46807">
        <w:rPr>
          <w:bCs/>
          <w:color w:val="auto"/>
          <w:sz w:val="28"/>
          <w:szCs w:val="28"/>
          <w:shd w:val="clear" w:color="auto" w:fill="FFFFFF"/>
        </w:rPr>
        <w:t xml:space="preserve"> </w:t>
      </w:r>
      <w:r w:rsidR="00596375" w:rsidRPr="0011297F">
        <w:rPr>
          <w:bCs/>
          <w:color w:val="auto"/>
          <w:sz w:val="28"/>
          <w:szCs w:val="28"/>
          <w:lang w:eastAsia="ru-RU"/>
        </w:rPr>
        <w:t xml:space="preserve">выступает как культурно-образовательное пространство, в котором культивируется личностный и профессиональный рост </w:t>
      </w:r>
      <w:r w:rsidR="00596375" w:rsidRPr="0011297F">
        <w:rPr>
          <w:color w:val="auto"/>
          <w:sz w:val="28"/>
          <w:szCs w:val="28"/>
        </w:rPr>
        <w:t>педагогических и управленческих кадров, а также обучающихся и их родителей (законных представителей) как творческих личностей.</w:t>
      </w:r>
    </w:p>
    <w:p w:rsidR="00596375" w:rsidRPr="0011297F" w:rsidRDefault="00596375" w:rsidP="0011297F">
      <w:pPr>
        <w:pStyle w:val="Default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Образовательное пространство школы включает 3 </w:t>
      </w:r>
      <w:proofErr w:type="gramStart"/>
      <w:r w:rsidRPr="0011297F">
        <w:rPr>
          <w:color w:val="auto"/>
          <w:sz w:val="28"/>
          <w:szCs w:val="28"/>
        </w:rPr>
        <w:t>системных</w:t>
      </w:r>
      <w:proofErr w:type="gramEnd"/>
      <w:r w:rsidRPr="0011297F">
        <w:rPr>
          <w:color w:val="auto"/>
          <w:sz w:val="28"/>
          <w:szCs w:val="28"/>
        </w:rPr>
        <w:t xml:space="preserve"> кластера: </w:t>
      </w:r>
    </w:p>
    <w:p w:rsidR="00596375" w:rsidRPr="0011297F" w:rsidRDefault="00596375" w:rsidP="0011297F">
      <w:pPr>
        <w:pStyle w:val="Default"/>
        <w:numPr>
          <w:ilvl w:val="0"/>
          <w:numId w:val="7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>Содержательный</w:t>
      </w:r>
    </w:p>
    <w:p w:rsidR="00596375" w:rsidRPr="0011297F" w:rsidRDefault="00596375" w:rsidP="0011297F">
      <w:pPr>
        <w:pStyle w:val="Default"/>
        <w:numPr>
          <w:ilvl w:val="0"/>
          <w:numId w:val="7"/>
        </w:numPr>
        <w:jc w:val="both"/>
        <w:rPr>
          <w:bCs/>
          <w:color w:val="auto"/>
          <w:sz w:val="28"/>
          <w:szCs w:val="28"/>
        </w:rPr>
      </w:pPr>
      <w:r w:rsidRPr="0011297F">
        <w:rPr>
          <w:bCs/>
          <w:color w:val="auto"/>
          <w:sz w:val="28"/>
          <w:szCs w:val="28"/>
        </w:rPr>
        <w:t>Территориальный</w:t>
      </w:r>
    </w:p>
    <w:p w:rsidR="00596375" w:rsidRPr="0011297F" w:rsidRDefault="00596375" w:rsidP="0011297F">
      <w:pPr>
        <w:pStyle w:val="Default"/>
        <w:numPr>
          <w:ilvl w:val="0"/>
          <w:numId w:val="7"/>
        </w:numPr>
        <w:jc w:val="both"/>
        <w:rPr>
          <w:color w:val="auto"/>
          <w:sz w:val="28"/>
          <w:szCs w:val="28"/>
        </w:rPr>
      </w:pPr>
      <w:r w:rsidRPr="0011297F">
        <w:rPr>
          <w:bCs/>
          <w:color w:val="auto"/>
          <w:sz w:val="28"/>
          <w:szCs w:val="28"/>
        </w:rPr>
        <w:t>Технический.</w:t>
      </w:r>
    </w:p>
    <w:p w:rsidR="00596375" w:rsidRPr="0011297F" w:rsidRDefault="00596375" w:rsidP="0011297F">
      <w:pPr>
        <w:pStyle w:val="Default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2.3.1. Содержательный кластер включает в себя </w:t>
      </w:r>
    </w:p>
    <w:p w:rsidR="00596375" w:rsidRPr="0011297F" w:rsidRDefault="00596375" w:rsidP="0011297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Предметное пространство </w:t>
      </w:r>
    </w:p>
    <w:p w:rsidR="00596375" w:rsidRPr="0011297F" w:rsidRDefault="00596375" w:rsidP="0011297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Развивающий социум </w:t>
      </w:r>
    </w:p>
    <w:p w:rsidR="00596375" w:rsidRPr="0011297F" w:rsidRDefault="00596375" w:rsidP="0011297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Релаксирующее пространство </w:t>
      </w:r>
    </w:p>
    <w:p w:rsidR="00596375" w:rsidRPr="0011297F" w:rsidRDefault="00596375" w:rsidP="0011297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Информационное пространство </w:t>
      </w:r>
    </w:p>
    <w:p w:rsidR="00596375" w:rsidRPr="0011297F" w:rsidRDefault="00596375" w:rsidP="0011297F">
      <w:pPr>
        <w:pStyle w:val="Default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Просветительское пространство </w:t>
      </w:r>
    </w:p>
    <w:p w:rsidR="00596375" w:rsidRPr="0011297F" w:rsidRDefault="00596375" w:rsidP="0011297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>П</w:t>
      </w:r>
      <w:r w:rsidRPr="0011297F">
        <w:rPr>
          <w:bCs/>
          <w:color w:val="auto"/>
          <w:sz w:val="28"/>
          <w:szCs w:val="28"/>
        </w:rPr>
        <w:t xml:space="preserve">редметное пространство </w:t>
      </w:r>
      <w:r w:rsidRPr="0011297F">
        <w:rPr>
          <w:color w:val="auto"/>
          <w:sz w:val="28"/>
          <w:szCs w:val="28"/>
        </w:rPr>
        <w:t xml:space="preserve">расширяет рамки учебной дисциплины, позволяет развивать интерес к предмету. </w:t>
      </w:r>
    </w:p>
    <w:p w:rsidR="008E5F92" w:rsidRPr="0011297F" w:rsidRDefault="00596375" w:rsidP="0011297F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11297F">
        <w:rPr>
          <w:color w:val="auto"/>
          <w:sz w:val="28"/>
          <w:szCs w:val="28"/>
        </w:rPr>
        <w:t>Р</w:t>
      </w:r>
      <w:r w:rsidRPr="0011297F">
        <w:rPr>
          <w:bCs/>
          <w:color w:val="auto"/>
          <w:sz w:val="28"/>
          <w:szCs w:val="28"/>
        </w:rPr>
        <w:t>азвивающий социум</w:t>
      </w:r>
      <w:r w:rsidRPr="0011297F">
        <w:rPr>
          <w:b/>
          <w:bCs/>
          <w:color w:val="auto"/>
          <w:sz w:val="28"/>
          <w:szCs w:val="28"/>
        </w:rPr>
        <w:t xml:space="preserve"> - это </w:t>
      </w:r>
      <w:r w:rsidRPr="0011297F">
        <w:rPr>
          <w:color w:val="auto"/>
          <w:sz w:val="28"/>
          <w:szCs w:val="28"/>
        </w:rPr>
        <w:t>продуктивное общение обучающихся в свободное от уроков и занятий время, где общаются в группах</w:t>
      </w:r>
      <w:r w:rsidR="008E5F92" w:rsidRPr="0011297F">
        <w:rPr>
          <w:color w:val="auto"/>
          <w:sz w:val="28"/>
          <w:szCs w:val="28"/>
        </w:rPr>
        <w:t xml:space="preserve"> по интересам, по хобби.</w:t>
      </w:r>
      <w:proofErr w:type="gramEnd"/>
      <w:r w:rsidR="008E5F92" w:rsidRPr="0011297F">
        <w:rPr>
          <w:color w:val="auto"/>
          <w:sz w:val="28"/>
          <w:szCs w:val="28"/>
        </w:rPr>
        <w:t xml:space="preserve"> Основные элементы:</w:t>
      </w:r>
    </w:p>
    <w:p w:rsidR="0011297F" w:rsidRPr="0011297F" w:rsidRDefault="005D61B0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коммуникации</w:t>
      </w:r>
      <w:r w:rsidR="0011297F"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Мотивирующие надписи для учащихся и педагогов.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Облака слов на основе ценностей школы.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и игровые пространства д</w:t>
      </w:r>
      <w:r w:rsidR="005D6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холлов и рекреаций (на </w:t>
      </w: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стенах, на специальных столах и поверхностях).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чтения.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совместной работы.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выставок творческих работ учащихся и педагогов.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для разного возраста учащихся.</w:t>
      </w:r>
    </w:p>
    <w:p w:rsidR="0011297F" w:rsidRPr="0011297F" w:rsidRDefault="0011297F" w:rsidP="0011297F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29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для зарядки гаджетов</w:t>
      </w:r>
    </w:p>
    <w:p w:rsidR="008E5F92" w:rsidRPr="0011297F" w:rsidRDefault="00596375" w:rsidP="0011297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>Р</w:t>
      </w:r>
      <w:r w:rsidRPr="0011297F">
        <w:rPr>
          <w:bCs/>
          <w:color w:val="auto"/>
          <w:sz w:val="28"/>
          <w:szCs w:val="28"/>
        </w:rPr>
        <w:t xml:space="preserve">елаксирующее пространство - </w:t>
      </w:r>
      <w:r w:rsidRPr="0011297F">
        <w:rPr>
          <w:color w:val="auto"/>
          <w:sz w:val="28"/>
          <w:szCs w:val="28"/>
        </w:rPr>
        <w:t>это места, где можно расс</w:t>
      </w:r>
      <w:r w:rsidR="005D61B0">
        <w:rPr>
          <w:color w:val="auto"/>
          <w:sz w:val="28"/>
          <w:szCs w:val="28"/>
        </w:rPr>
        <w:t xml:space="preserve">лабиться, </w:t>
      </w:r>
      <w:r w:rsidR="00EB779B" w:rsidRPr="0011297F">
        <w:rPr>
          <w:color w:val="auto"/>
          <w:sz w:val="28"/>
          <w:szCs w:val="28"/>
        </w:rPr>
        <w:t xml:space="preserve">отдохнуть, провести </w:t>
      </w:r>
      <w:r w:rsidR="005D61B0">
        <w:rPr>
          <w:color w:val="auto"/>
          <w:sz w:val="28"/>
          <w:szCs w:val="28"/>
        </w:rPr>
        <w:t>активные переменки.</w:t>
      </w:r>
    </w:p>
    <w:p w:rsidR="00596375" w:rsidRPr="0011297F" w:rsidRDefault="00596375" w:rsidP="0011297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1297F">
        <w:rPr>
          <w:bCs/>
          <w:color w:val="auto"/>
          <w:sz w:val="28"/>
          <w:szCs w:val="28"/>
        </w:rPr>
        <w:t xml:space="preserve">Информационное пространство </w:t>
      </w:r>
      <w:r w:rsidRPr="0011297F">
        <w:rPr>
          <w:color w:val="auto"/>
          <w:sz w:val="28"/>
          <w:szCs w:val="28"/>
        </w:rPr>
        <w:t xml:space="preserve">представлено </w:t>
      </w:r>
      <w:r w:rsidR="00EB779B" w:rsidRPr="0011297F">
        <w:rPr>
          <w:color w:val="auto"/>
          <w:sz w:val="28"/>
          <w:szCs w:val="28"/>
        </w:rPr>
        <w:t xml:space="preserve">официальным </w:t>
      </w:r>
      <w:hyperlink r:id="rId7" w:history="1">
        <w:r w:rsidR="00EB779B" w:rsidRPr="0011297F">
          <w:rPr>
            <w:rStyle w:val="a3"/>
            <w:color w:val="auto"/>
            <w:sz w:val="28"/>
            <w:szCs w:val="28"/>
          </w:rPr>
          <w:t>сайтом</w:t>
        </w:r>
      </w:hyperlink>
      <w:r w:rsidR="00EB779B" w:rsidRPr="0011297F">
        <w:rPr>
          <w:color w:val="auto"/>
          <w:sz w:val="28"/>
          <w:szCs w:val="28"/>
        </w:rPr>
        <w:t xml:space="preserve"> </w:t>
      </w:r>
      <w:r w:rsidR="00F46807" w:rsidRPr="00F46807">
        <w:rPr>
          <w:bCs/>
          <w:color w:val="auto"/>
          <w:sz w:val="28"/>
          <w:szCs w:val="28"/>
        </w:rPr>
        <w:t>МКОУ «</w:t>
      </w:r>
      <w:proofErr w:type="spellStart"/>
      <w:r w:rsidR="00F46807" w:rsidRPr="00F46807">
        <w:rPr>
          <w:bCs/>
          <w:color w:val="auto"/>
          <w:sz w:val="28"/>
          <w:szCs w:val="28"/>
        </w:rPr>
        <w:t>Паспартинская</w:t>
      </w:r>
      <w:proofErr w:type="spellEnd"/>
      <w:r w:rsidR="00F46807" w:rsidRPr="00F46807">
        <w:rPr>
          <w:bCs/>
          <w:color w:val="auto"/>
          <w:sz w:val="28"/>
          <w:szCs w:val="28"/>
        </w:rPr>
        <w:t xml:space="preserve"> СОШ им. А.Г. </w:t>
      </w:r>
      <w:proofErr w:type="spellStart"/>
      <w:r w:rsidR="00F46807" w:rsidRPr="00F46807">
        <w:rPr>
          <w:bCs/>
          <w:color w:val="auto"/>
          <w:sz w:val="28"/>
          <w:szCs w:val="28"/>
        </w:rPr>
        <w:t>Калкина</w:t>
      </w:r>
      <w:proofErr w:type="spellEnd"/>
      <w:r w:rsidR="00F46807" w:rsidRPr="00F46807">
        <w:rPr>
          <w:bCs/>
          <w:color w:val="auto"/>
          <w:sz w:val="28"/>
          <w:szCs w:val="28"/>
        </w:rPr>
        <w:t>»</w:t>
      </w:r>
      <w:r w:rsidR="005D61B0">
        <w:rPr>
          <w:bCs/>
          <w:sz w:val="28"/>
          <w:szCs w:val="28"/>
          <w:lang w:eastAsia="ru-RU"/>
        </w:rPr>
        <w:t xml:space="preserve">, </w:t>
      </w:r>
      <w:r w:rsidRPr="0011297F">
        <w:rPr>
          <w:color w:val="auto"/>
          <w:sz w:val="28"/>
          <w:szCs w:val="28"/>
        </w:rPr>
        <w:t xml:space="preserve">группой </w:t>
      </w:r>
      <w:proofErr w:type="spellStart"/>
      <w:r w:rsidRPr="0011297F">
        <w:rPr>
          <w:color w:val="auto"/>
          <w:sz w:val="28"/>
          <w:szCs w:val="28"/>
        </w:rPr>
        <w:t>В</w:t>
      </w:r>
      <w:r w:rsidR="005D61B0" w:rsidRPr="0011297F">
        <w:rPr>
          <w:color w:val="auto"/>
          <w:sz w:val="28"/>
          <w:szCs w:val="28"/>
        </w:rPr>
        <w:t>к</w:t>
      </w:r>
      <w:r w:rsidRPr="0011297F">
        <w:rPr>
          <w:color w:val="auto"/>
          <w:sz w:val="28"/>
          <w:szCs w:val="28"/>
        </w:rPr>
        <w:t>онтакте</w:t>
      </w:r>
      <w:proofErr w:type="spellEnd"/>
      <w:r w:rsidR="005D61B0">
        <w:rPr>
          <w:color w:val="auto"/>
          <w:sz w:val="28"/>
          <w:szCs w:val="28"/>
        </w:rPr>
        <w:t>, Телеграмм.</w:t>
      </w:r>
      <w:r w:rsidRPr="0011297F">
        <w:rPr>
          <w:color w:val="auto"/>
          <w:sz w:val="28"/>
          <w:szCs w:val="28"/>
        </w:rPr>
        <w:t xml:space="preserve"> Это не только информация об учебной и внеурочной деятельности, но и о достижениях </w:t>
      </w:r>
      <w:r w:rsidR="00EB779B" w:rsidRPr="0011297F">
        <w:rPr>
          <w:color w:val="auto"/>
          <w:sz w:val="28"/>
          <w:szCs w:val="28"/>
        </w:rPr>
        <w:t>обучающихся</w:t>
      </w:r>
      <w:r w:rsidRPr="0011297F">
        <w:rPr>
          <w:color w:val="auto"/>
          <w:sz w:val="28"/>
          <w:szCs w:val="28"/>
        </w:rPr>
        <w:t>, видеоролики презентации</w:t>
      </w:r>
      <w:r w:rsidR="00EB779B" w:rsidRPr="0011297F">
        <w:rPr>
          <w:color w:val="auto"/>
          <w:sz w:val="28"/>
          <w:szCs w:val="28"/>
        </w:rPr>
        <w:t>,</w:t>
      </w:r>
      <w:r w:rsidRPr="0011297F">
        <w:rPr>
          <w:color w:val="auto"/>
          <w:sz w:val="28"/>
          <w:szCs w:val="28"/>
        </w:rPr>
        <w:t xml:space="preserve"> фото</w:t>
      </w:r>
      <w:r w:rsidR="00EB779B" w:rsidRPr="0011297F">
        <w:rPr>
          <w:color w:val="auto"/>
          <w:sz w:val="28"/>
          <w:szCs w:val="28"/>
        </w:rPr>
        <w:t>графии</w:t>
      </w:r>
      <w:r w:rsidRPr="0011297F">
        <w:rPr>
          <w:color w:val="auto"/>
          <w:sz w:val="28"/>
          <w:szCs w:val="28"/>
        </w:rPr>
        <w:t xml:space="preserve">. </w:t>
      </w:r>
    </w:p>
    <w:p w:rsidR="00492168" w:rsidRPr="0011297F" w:rsidRDefault="00596375" w:rsidP="0011297F">
      <w:pPr>
        <w:pStyle w:val="Default"/>
        <w:ind w:firstLine="709"/>
        <w:jc w:val="both"/>
        <w:rPr>
          <w:rFonts w:eastAsia="Times New Roman"/>
          <w:bCs/>
          <w:color w:val="auto"/>
          <w:sz w:val="28"/>
          <w:szCs w:val="28"/>
          <w:lang w:eastAsia="ru-RU"/>
        </w:rPr>
      </w:pPr>
      <w:r w:rsidRPr="0011297F">
        <w:rPr>
          <w:color w:val="auto"/>
          <w:sz w:val="28"/>
          <w:szCs w:val="28"/>
        </w:rPr>
        <w:t>П</w:t>
      </w:r>
      <w:r w:rsidRPr="0011297F">
        <w:rPr>
          <w:bCs/>
          <w:color w:val="auto"/>
          <w:sz w:val="28"/>
          <w:szCs w:val="28"/>
        </w:rPr>
        <w:t>росветительское пространство</w:t>
      </w:r>
      <w:r w:rsidRPr="0011297F">
        <w:rPr>
          <w:b/>
          <w:bCs/>
          <w:color w:val="auto"/>
          <w:sz w:val="28"/>
          <w:szCs w:val="28"/>
        </w:rPr>
        <w:t xml:space="preserve"> </w:t>
      </w:r>
      <w:r w:rsidRPr="0011297F">
        <w:rPr>
          <w:color w:val="auto"/>
          <w:sz w:val="28"/>
          <w:szCs w:val="28"/>
        </w:rPr>
        <w:t xml:space="preserve">включает различные акции, в которых участвуют сотрудники </w:t>
      </w:r>
      <w:r w:rsidR="00F46807" w:rsidRPr="00F46807">
        <w:rPr>
          <w:color w:val="auto"/>
          <w:sz w:val="28"/>
          <w:szCs w:val="28"/>
        </w:rPr>
        <w:t>МКОУ «</w:t>
      </w:r>
      <w:proofErr w:type="spellStart"/>
      <w:r w:rsidR="00F46807" w:rsidRPr="00F46807">
        <w:rPr>
          <w:color w:val="auto"/>
          <w:sz w:val="28"/>
          <w:szCs w:val="28"/>
        </w:rPr>
        <w:t>Паспартинская</w:t>
      </w:r>
      <w:proofErr w:type="spellEnd"/>
      <w:r w:rsidR="00F46807" w:rsidRPr="00F46807">
        <w:rPr>
          <w:color w:val="auto"/>
          <w:sz w:val="28"/>
          <w:szCs w:val="28"/>
        </w:rPr>
        <w:t xml:space="preserve"> СОШ им. А.Г. </w:t>
      </w:r>
      <w:proofErr w:type="spellStart"/>
      <w:r w:rsidR="00F46807" w:rsidRPr="00F46807">
        <w:rPr>
          <w:color w:val="auto"/>
          <w:sz w:val="28"/>
          <w:szCs w:val="28"/>
        </w:rPr>
        <w:t>Калкина</w:t>
      </w:r>
      <w:proofErr w:type="spellEnd"/>
      <w:r w:rsidR="00F46807" w:rsidRPr="00F46807">
        <w:rPr>
          <w:color w:val="auto"/>
          <w:sz w:val="28"/>
          <w:szCs w:val="28"/>
        </w:rPr>
        <w:t>»</w:t>
      </w:r>
      <w:r w:rsidR="00B5360D">
        <w:rPr>
          <w:bCs/>
          <w:sz w:val="28"/>
          <w:szCs w:val="28"/>
          <w:lang w:eastAsia="ru-RU"/>
        </w:rPr>
        <w:t xml:space="preserve">. </w:t>
      </w:r>
      <w:r w:rsidRPr="0011297F">
        <w:rPr>
          <w:color w:val="auto"/>
          <w:sz w:val="28"/>
          <w:szCs w:val="28"/>
        </w:rPr>
        <w:t>Например, Тотальный диктант, Всерос</w:t>
      </w:r>
      <w:r w:rsidR="00B5360D">
        <w:rPr>
          <w:color w:val="auto"/>
          <w:sz w:val="28"/>
          <w:szCs w:val="28"/>
        </w:rPr>
        <w:t xml:space="preserve">сийское тестирование. </w:t>
      </w:r>
      <w:r w:rsidR="00EB779B" w:rsidRPr="0011297F">
        <w:rPr>
          <w:color w:val="auto"/>
          <w:sz w:val="28"/>
          <w:szCs w:val="28"/>
        </w:rPr>
        <w:t>П</w:t>
      </w:r>
      <w:r w:rsidRPr="0011297F">
        <w:rPr>
          <w:color w:val="auto"/>
          <w:sz w:val="28"/>
          <w:szCs w:val="28"/>
        </w:rPr>
        <w:t xml:space="preserve">росветительское пространство </w:t>
      </w:r>
      <w:r w:rsidR="00F46807" w:rsidRPr="00F46807">
        <w:rPr>
          <w:color w:val="auto"/>
          <w:sz w:val="28"/>
          <w:szCs w:val="28"/>
        </w:rPr>
        <w:t>МКОУ «</w:t>
      </w:r>
      <w:proofErr w:type="spellStart"/>
      <w:r w:rsidR="00F46807" w:rsidRPr="00F46807">
        <w:rPr>
          <w:color w:val="auto"/>
          <w:sz w:val="28"/>
          <w:szCs w:val="28"/>
        </w:rPr>
        <w:t>Паспартинская</w:t>
      </w:r>
      <w:proofErr w:type="spellEnd"/>
      <w:r w:rsidR="00F46807" w:rsidRPr="00F46807">
        <w:rPr>
          <w:color w:val="auto"/>
          <w:sz w:val="28"/>
          <w:szCs w:val="28"/>
        </w:rPr>
        <w:t xml:space="preserve"> СОШ им. А.Г. </w:t>
      </w:r>
      <w:proofErr w:type="spellStart"/>
      <w:r w:rsidR="00F46807" w:rsidRPr="00F46807">
        <w:rPr>
          <w:color w:val="auto"/>
          <w:sz w:val="28"/>
          <w:szCs w:val="28"/>
        </w:rPr>
        <w:t>Калкина</w:t>
      </w:r>
      <w:proofErr w:type="spellEnd"/>
      <w:r w:rsidR="00F46807" w:rsidRPr="00F46807">
        <w:rPr>
          <w:color w:val="auto"/>
          <w:sz w:val="28"/>
          <w:szCs w:val="28"/>
        </w:rPr>
        <w:t>»</w:t>
      </w:r>
      <w:r w:rsidR="00F46807">
        <w:rPr>
          <w:color w:val="auto"/>
          <w:sz w:val="28"/>
          <w:szCs w:val="28"/>
        </w:rPr>
        <w:t xml:space="preserve"> </w:t>
      </w:r>
      <w:r w:rsidRPr="0011297F">
        <w:rPr>
          <w:color w:val="auto"/>
          <w:sz w:val="28"/>
          <w:szCs w:val="28"/>
        </w:rPr>
        <w:t>действ</w:t>
      </w:r>
      <w:r w:rsidR="0011297F" w:rsidRPr="0011297F">
        <w:rPr>
          <w:color w:val="auto"/>
          <w:sz w:val="28"/>
          <w:szCs w:val="28"/>
        </w:rPr>
        <w:t xml:space="preserve">ует как </w:t>
      </w:r>
      <w:r w:rsidRPr="0011297F">
        <w:rPr>
          <w:color w:val="auto"/>
          <w:sz w:val="28"/>
          <w:szCs w:val="28"/>
        </w:rPr>
        <w:t xml:space="preserve">в ходе порученных администрацией дел, </w:t>
      </w:r>
      <w:r w:rsidR="0011297F" w:rsidRPr="0011297F">
        <w:rPr>
          <w:color w:val="auto"/>
          <w:sz w:val="28"/>
          <w:szCs w:val="28"/>
        </w:rPr>
        <w:t>так</w:t>
      </w:r>
      <w:r w:rsidRPr="0011297F">
        <w:rPr>
          <w:color w:val="auto"/>
          <w:sz w:val="28"/>
          <w:szCs w:val="28"/>
        </w:rPr>
        <w:t xml:space="preserve"> и, конечно, самостоятельно. Например, экскурсии в музеи, находящие на территории </w:t>
      </w:r>
      <w:r w:rsidR="00F46807">
        <w:rPr>
          <w:color w:val="auto"/>
          <w:sz w:val="28"/>
          <w:szCs w:val="28"/>
        </w:rPr>
        <w:t>Республик Алтай</w:t>
      </w:r>
      <w:r w:rsidRPr="0011297F">
        <w:rPr>
          <w:color w:val="auto"/>
          <w:sz w:val="28"/>
          <w:szCs w:val="28"/>
        </w:rPr>
        <w:t>.</w:t>
      </w:r>
    </w:p>
    <w:p w:rsidR="00596375" w:rsidRPr="0011297F" w:rsidRDefault="00596375" w:rsidP="001129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6375" w:rsidRPr="0011297F" w:rsidRDefault="0011297F" w:rsidP="001E08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297F">
        <w:rPr>
          <w:rFonts w:ascii="Times New Roman" w:hAnsi="Times New Roman" w:cs="Times New Roman"/>
          <w:bCs/>
          <w:sz w:val="28"/>
          <w:szCs w:val="28"/>
        </w:rPr>
        <w:t xml:space="preserve">2.3.2. </w:t>
      </w:r>
      <w:r w:rsidR="00596375" w:rsidRPr="0011297F">
        <w:rPr>
          <w:rFonts w:ascii="Times New Roman" w:hAnsi="Times New Roman" w:cs="Times New Roman"/>
          <w:bCs/>
          <w:sz w:val="28"/>
          <w:szCs w:val="28"/>
        </w:rPr>
        <w:t>Территориальный кластер</w:t>
      </w:r>
      <w:r w:rsidR="00596375" w:rsidRPr="001129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6375" w:rsidRPr="0011297F">
        <w:rPr>
          <w:rFonts w:ascii="Times New Roman" w:hAnsi="Times New Roman" w:cs="Times New Roman"/>
          <w:sz w:val="28"/>
          <w:szCs w:val="28"/>
        </w:rPr>
        <w:t>разделен по месту и элементам помещения.</w:t>
      </w:r>
    </w:p>
    <w:p w:rsidR="0011297F" w:rsidRPr="0011297F" w:rsidRDefault="0011297F" w:rsidP="001129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297F">
        <w:rPr>
          <w:rFonts w:ascii="Times New Roman" w:hAnsi="Times New Roman" w:cs="Times New Roman"/>
          <w:bCs/>
          <w:sz w:val="28"/>
          <w:szCs w:val="28"/>
        </w:rPr>
        <w:t xml:space="preserve">Коридоры </w:t>
      </w:r>
      <w:r w:rsidR="00B5360D">
        <w:rPr>
          <w:rFonts w:ascii="Times New Roman" w:hAnsi="Times New Roman" w:cs="Times New Roman"/>
          <w:sz w:val="28"/>
          <w:szCs w:val="28"/>
        </w:rPr>
        <w:t>(для проведения линеек</w:t>
      </w:r>
      <w:r w:rsidRPr="0011297F">
        <w:rPr>
          <w:rFonts w:ascii="Times New Roman" w:hAnsi="Times New Roman" w:cs="Times New Roman"/>
          <w:sz w:val="28"/>
          <w:szCs w:val="28"/>
        </w:rPr>
        <w:t xml:space="preserve">, перемен.) </w:t>
      </w:r>
    </w:p>
    <w:p w:rsidR="0011297F" w:rsidRPr="0011297F" w:rsidRDefault="0011297F" w:rsidP="001129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  <w:r w:rsidRPr="0011297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Вестибюль </w:t>
      </w:r>
      <w:r w:rsidRPr="0011297F">
        <w:rPr>
          <w:rFonts w:ascii="Times New Roman" w:hAnsi="Times New Roman" w:cs="Times New Roman"/>
          <w:sz w:val="28"/>
          <w:szCs w:val="28"/>
        </w:rPr>
        <w:t>(организация выставок в рамках общешкольных проектов; активная жизнь на переменах)</w:t>
      </w:r>
    </w:p>
    <w:p w:rsidR="0011297F" w:rsidRPr="0011297F" w:rsidRDefault="000113F3" w:rsidP="0011297F">
      <w:pPr>
        <w:pStyle w:val="Default"/>
        <w:ind w:firstLine="426"/>
        <w:jc w:val="both"/>
        <w:rPr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Спортивный</w:t>
      </w:r>
      <w:r w:rsidR="0011297F" w:rsidRPr="0011297F">
        <w:rPr>
          <w:bCs/>
          <w:color w:val="auto"/>
          <w:sz w:val="28"/>
          <w:szCs w:val="28"/>
        </w:rPr>
        <w:t xml:space="preserve"> зал</w:t>
      </w:r>
      <w:r>
        <w:rPr>
          <w:bCs/>
          <w:color w:val="auto"/>
          <w:sz w:val="28"/>
          <w:szCs w:val="28"/>
        </w:rPr>
        <w:t xml:space="preserve"> 60 </w:t>
      </w:r>
      <w:proofErr w:type="spellStart"/>
      <w:r>
        <w:rPr>
          <w:bCs/>
          <w:color w:val="auto"/>
          <w:sz w:val="28"/>
          <w:szCs w:val="28"/>
        </w:rPr>
        <w:t>кв.м</w:t>
      </w:r>
      <w:proofErr w:type="spellEnd"/>
      <w:r>
        <w:rPr>
          <w:bCs/>
          <w:color w:val="auto"/>
          <w:sz w:val="28"/>
          <w:szCs w:val="28"/>
        </w:rPr>
        <w:t>. (компьютерный класс, 23</w:t>
      </w:r>
      <w:r w:rsidR="00B5360D">
        <w:rPr>
          <w:bCs/>
          <w:color w:val="auto"/>
          <w:sz w:val="28"/>
          <w:szCs w:val="28"/>
        </w:rPr>
        <w:t xml:space="preserve"> </w:t>
      </w:r>
      <w:proofErr w:type="spellStart"/>
      <w:r w:rsidR="00B5360D">
        <w:rPr>
          <w:bCs/>
          <w:color w:val="auto"/>
          <w:sz w:val="28"/>
          <w:szCs w:val="28"/>
        </w:rPr>
        <w:t>кв</w:t>
      </w:r>
      <w:proofErr w:type="gramStart"/>
      <w:r w:rsidR="00B5360D">
        <w:rPr>
          <w:bCs/>
          <w:color w:val="auto"/>
          <w:sz w:val="28"/>
          <w:szCs w:val="28"/>
        </w:rPr>
        <w:t>.м</w:t>
      </w:r>
      <w:proofErr w:type="spellEnd"/>
      <w:proofErr w:type="gramEnd"/>
      <w:r w:rsidR="00B5360D">
        <w:rPr>
          <w:bCs/>
          <w:color w:val="auto"/>
          <w:sz w:val="28"/>
          <w:szCs w:val="28"/>
        </w:rPr>
        <w:t xml:space="preserve">) </w:t>
      </w:r>
      <w:r w:rsidR="0011297F" w:rsidRPr="0011297F">
        <w:rPr>
          <w:bCs/>
          <w:color w:val="auto"/>
          <w:sz w:val="28"/>
          <w:szCs w:val="28"/>
        </w:rPr>
        <w:t xml:space="preserve"> </w:t>
      </w:r>
      <w:r w:rsidR="0011297F" w:rsidRPr="0011297F">
        <w:rPr>
          <w:color w:val="auto"/>
          <w:sz w:val="28"/>
          <w:szCs w:val="28"/>
        </w:rPr>
        <w:t xml:space="preserve">использовать как конференц-зал для проведения семинаров, лекций, дискуссий, конференций, уроков нестандартных форм, кинопоказов и </w:t>
      </w:r>
      <w:proofErr w:type="spellStart"/>
      <w:r w:rsidR="0011297F" w:rsidRPr="0011297F">
        <w:rPr>
          <w:color w:val="auto"/>
          <w:sz w:val="28"/>
          <w:szCs w:val="28"/>
        </w:rPr>
        <w:t>т.д</w:t>
      </w:r>
      <w:proofErr w:type="spellEnd"/>
    </w:p>
    <w:p w:rsidR="0011297F" w:rsidRPr="0011297F" w:rsidRDefault="0011297F" w:rsidP="0011297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EB779B">
        <w:rPr>
          <w:bCs/>
          <w:color w:val="auto"/>
          <w:sz w:val="28"/>
          <w:szCs w:val="28"/>
        </w:rPr>
        <w:t xml:space="preserve">Внутренние дворики </w:t>
      </w:r>
      <w:r w:rsidRPr="00EB779B">
        <w:rPr>
          <w:color w:val="auto"/>
          <w:sz w:val="28"/>
          <w:szCs w:val="28"/>
        </w:rPr>
        <w:t xml:space="preserve">(проводить в хорошую погоду уроки, конкурсы, </w:t>
      </w:r>
      <w:proofErr w:type="spellStart"/>
      <w:r w:rsidRPr="00EB779B">
        <w:rPr>
          <w:color w:val="auto"/>
          <w:sz w:val="28"/>
          <w:szCs w:val="28"/>
        </w:rPr>
        <w:t>квесты</w:t>
      </w:r>
      <w:proofErr w:type="spellEnd"/>
      <w:r w:rsidRPr="00EB779B">
        <w:rPr>
          <w:color w:val="auto"/>
          <w:sz w:val="28"/>
          <w:szCs w:val="28"/>
        </w:rPr>
        <w:t>, учебные и развивающие игры и т. д.)</w:t>
      </w:r>
    </w:p>
    <w:p w:rsidR="0011297F" w:rsidRPr="0011297F" w:rsidRDefault="0011297F" w:rsidP="0011297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11297F">
        <w:rPr>
          <w:bCs/>
          <w:color w:val="auto"/>
          <w:sz w:val="28"/>
          <w:szCs w:val="28"/>
        </w:rPr>
        <w:t>Колонны (</w:t>
      </w:r>
      <w:r w:rsidRPr="0011297F">
        <w:rPr>
          <w:color w:val="auto"/>
          <w:sz w:val="28"/>
          <w:szCs w:val="28"/>
        </w:rPr>
        <w:t xml:space="preserve">использовать для оформления познавательного, постоянно необходимого материала, например, по орфоэпии </w:t>
      </w:r>
      <w:proofErr w:type="gramStart"/>
      <w:r w:rsidRPr="0011297F">
        <w:rPr>
          <w:color w:val="auto"/>
          <w:sz w:val="28"/>
          <w:szCs w:val="28"/>
        </w:rPr>
        <w:t>–р</w:t>
      </w:r>
      <w:proofErr w:type="gramEnd"/>
      <w:r w:rsidRPr="0011297F">
        <w:rPr>
          <w:color w:val="auto"/>
          <w:sz w:val="28"/>
          <w:szCs w:val="28"/>
        </w:rPr>
        <w:t xml:space="preserve">усский язык, исторические даты, «словарные материалы», связанные с темой года и т.д.) </w:t>
      </w:r>
    </w:p>
    <w:p w:rsidR="0011297F" w:rsidRPr="0011297F" w:rsidRDefault="0011297F" w:rsidP="0011297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11297F">
        <w:rPr>
          <w:color w:val="auto"/>
          <w:sz w:val="28"/>
          <w:szCs w:val="28"/>
        </w:rPr>
        <w:t xml:space="preserve">Стены, стекла окон, пол активно использовать в учебной и внеурочной деятельности. </w:t>
      </w:r>
    </w:p>
    <w:p w:rsidR="0011297F" w:rsidRPr="0011297F" w:rsidRDefault="0011297F" w:rsidP="0011297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1297F">
        <w:rPr>
          <w:rFonts w:ascii="Times New Roman" w:hAnsi="Times New Roman" w:cs="Times New Roman"/>
          <w:sz w:val="28"/>
          <w:szCs w:val="28"/>
        </w:rPr>
        <w:t>Расширить возможности использования за счёт оформление фрагментов стен магнитной или грифельной краской; использование в оформлении пробковых покрытий и другие решения, разработанные экспертами в области дизайна.</w:t>
      </w:r>
    </w:p>
    <w:p w:rsidR="001E081C" w:rsidRDefault="001E081C" w:rsidP="001E08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6375" w:rsidRPr="0011297F" w:rsidRDefault="001E081C" w:rsidP="001E08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2.3.3. </w:t>
      </w:r>
      <w:r w:rsidR="00EB779B" w:rsidRPr="0011297F">
        <w:rPr>
          <w:rFonts w:ascii="Times New Roman" w:hAnsi="Times New Roman" w:cs="Times New Roman"/>
          <w:bCs/>
          <w:sz w:val="28"/>
          <w:szCs w:val="28"/>
        </w:rPr>
        <w:t>Техническое пространство</w:t>
      </w:r>
    </w:p>
    <w:p w:rsidR="00EB779B" w:rsidRPr="00EB779B" w:rsidRDefault="0011297F" w:rsidP="0011297F">
      <w:pPr>
        <w:pStyle w:val="Default"/>
        <w:jc w:val="both"/>
        <w:rPr>
          <w:color w:val="auto"/>
          <w:sz w:val="28"/>
          <w:szCs w:val="28"/>
        </w:rPr>
      </w:pPr>
      <w:r w:rsidRPr="00EB779B">
        <w:rPr>
          <w:rFonts w:ascii="Segoe UI Symbol" w:hAnsi="Segoe UI Symbol" w:cs="Segoe UI Symbol"/>
          <w:color w:val="auto"/>
          <w:sz w:val="28"/>
          <w:szCs w:val="28"/>
        </w:rPr>
        <w:t>✓</w:t>
      </w:r>
      <w:r w:rsidRPr="00EB779B">
        <w:rPr>
          <w:color w:val="auto"/>
          <w:sz w:val="28"/>
          <w:szCs w:val="28"/>
        </w:rPr>
        <w:t xml:space="preserve"> </w:t>
      </w:r>
      <w:r w:rsidR="00EB779B" w:rsidRPr="00EB779B">
        <w:rPr>
          <w:color w:val="auto"/>
          <w:sz w:val="28"/>
          <w:szCs w:val="28"/>
        </w:rPr>
        <w:t>Телев</w:t>
      </w:r>
      <w:r w:rsidR="000113F3">
        <w:rPr>
          <w:color w:val="auto"/>
          <w:sz w:val="28"/>
          <w:szCs w:val="28"/>
        </w:rPr>
        <w:t>изионные панели</w:t>
      </w:r>
      <w:r w:rsidR="00EB779B" w:rsidRPr="00EB779B">
        <w:rPr>
          <w:color w:val="auto"/>
          <w:sz w:val="28"/>
          <w:szCs w:val="28"/>
        </w:rPr>
        <w:t>, работающие не только для образовательного процесса, но и для телеинформации (например</w:t>
      </w:r>
      <w:r>
        <w:rPr>
          <w:color w:val="auto"/>
          <w:sz w:val="28"/>
          <w:szCs w:val="28"/>
        </w:rPr>
        <w:t xml:space="preserve">, </w:t>
      </w:r>
      <w:r w:rsidR="00EB779B" w:rsidRPr="00EB779B">
        <w:rPr>
          <w:color w:val="auto"/>
          <w:sz w:val="28"/>
          <w:szCs w:val="28"/>
        </w:rPr>
        <w:t xml:space="preserve">транслирование новостей); </w:t>
      </w:r>
    </w:p>
    <w:p w:rsidR="00EB779B" w:rsidRPr="00EB779B" w:rsidRDefault="00EB779B" w:rsidP="00112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79B">
        <w:rPr>
          <w:rFonts w:ascii="Segoe UI Symbol" w:hAnsi="Segoe UI Symbol" w:cs="Segoe UI Symbol"/>
          <w:sz w:val="28"/>
          <w:szCs w:val="28"/>
        </w:rPr>
        <w:t>✓</w:t>
      </w:r>
      <w:r w:rsidR="00B5360D">
        <w:rPr>
          <w:rFonts w:ascii="Times New Roman" w:hAnsi="Times New Roman" w:cs="Times New Roman"/>
          <w:sz w:val="28"/>
          <w:szCs w:val="28"/>
        </w:rPr>
        <w:t xml:space="preserve"> Стенды: обновление содержания, а </w:t>
      </w:r>
      <w:r w:rsidRPr="00EB779B">
        <w:rPr>
          <w:rFonts w:ascii="Times New Roman" w:hAnsi="Times New Roman" w:cs="Times New Roman"/>
          <w:sz w:val="28"/>
          <w:szCs w:val="28"/>
        </w:rPr>
        <w:t xml:space="preserve">также изготовление </w:t>
      </w:r>
      <w:proofErr w:type="gramStart"/>
      <w:r w:rsidRPr="00EB779B">
        <w:rPr>
          <w:rFonts w:ascii="Times New Roman" w:hAnsi="Times New Roman" w:cs="Times New Roman"/>
          <w:sz w:val="28"/>
          <w:szCs w:val="28"/>
        </w:rPr>
        <w:t>стационарных</w:t>
      </w:r>
      <w:proofErr w:type="gramEnd"/>
      <w:r w:rsidRPr="00EB779B">
        <w:rPr>
          <w:rFonts w:ascii="Times New Roman" w:hAnsi="Times New Roman" w:cs="Times New Roman"/>
          <w:sz w:val="28"/>
          <w:szCs w:val="28"/>
        </w:rPr>
        <w:t xml:space="preserve">, используемых круглый год; </w:t>
      </w:r>
    </w:p>
    <w:p w:rsidR="00EB779B" w:rsidRPr="00EB779B" w:rsidRDefault="00EB779B" w:rsidP="001129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EB8" w:rsidRDefault="001E081C" w:rsidP="001E08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 w:rsidR="008F1C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Заключительные положения</w:t>
      </w:r>
    </w:p>
    <w:p w:rsidR="008F1C65" w:rsidRDefault="008F1C65" w:rsidP="008F1C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81C" w:rsidRPr="00175719" w:rsidRDefault="001E081C" w:rsidP="001E0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5719">
        <w:rPr>
          <w:rFonts w:ascii="Times New Roman" w:hAnsi="Times New Roman" w:cs="Times New Roman"/>
          <w:sz w:val="28"/>
          <w:szCs w:val="28"/>
        </w:rPr>
        <w:t xml:space="preserve">.1. Данное Положение является обязательным для исполнения всеми педагогическими работниками </w:t>
      </w:r>
      <w:r w:rsidR="00F46807" w:rsidRPr="00F46807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="00F46807" w:rsidRPr="00F46807">
        <w:rPr>
          <w:rFonts w:ascii="Times New Roman" w:hAnsi="Times New Roman" w:cs="Times New Roman"/>
          <w:sz w:val="28"/>
          <w:szCs w:val="28"/>
        </w:rPr>
        <w:t>Паспартинская</w:t>
      </w:r>
      <w:proofErr w:type="spellEnd"/>
      <w:r w:rsidR="00F46807" w:rsidRPr="00F46807">
        <w:rPr>
          <w:rFonts w:ascii="Times New Roman" w:hAnsi="Times New Roman" w:cs="Times New Roman"/>
          <w:sz w:val="28"/>
          <w:szCs w:val="28"/>
        </w:rPr>
        <w:t xml:space="preserve"> СОШ им. А.Г. </w:t>
      </w:r>
      <w:proofErr w:type="spellStart"/>
      <w:r w:rsidR="00F46807" w:rsidRPr="00F46807">
        <w:rPr>
          <w:rFonts w:ascii="Times New Roman" w:hAnsi="Times New Roman" w:cs="Times New Roman"/>
          <w:sz w:val="28"/>
          <w:szCs w:val="28"/>
        </w:rPr>
        <w:t>Калкина</w:t>
      </w:r>
      <w:proofErr w:type="spellEnd"/>
      <w:r w:rsidR="00F46807" w:rsidRPr="00F46807">
        <w:rPr>
          <w:rFonts w:ascii="Times New Roman" w:hAnsi="Times New Roman" w:cs="Times New Roman"/>
          <w:sz w:val="28"/>
          <w:szCs w:val="28"/>
        </w:rPr>
        <w:t>»</w:t>
      </w:r>
      <w:r w:rsidR="00F46807">
        <w:rPr>
          <w:rFonts w:ascii="Times New Roman" w:hAnsi="Times New Roman" w:cs="Times New Roman"/>
          <w:sz w:val="28"/>
          <w:szCs w:val="28"/>
        </w:rPr>
        <w:t xml:space="preserve"> </w:t>
      </w:r>
      <w:r w:rsidRPr="00175719">
        <w:rPr>
          <w:rFonts w:ascii="Times New Roman" w:hAnsi="Times New Roman" w:cs="Times New Roman"/>
          <w:sz w:val="28"/>
          <w:szCs w:val="28"/>
        </w:rPr>
        <w:t xml:space="preserve">с момента его утверждения в установленном порядке. </w:t>
      </w:r>
    </w:p>
    <w:p w:rsidR="001E081C" w:rsidRPr="00175719" w:rsidRDefault="001E081C" w:rsidP="001E0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75719">
        <w:rPr>
          <w:rFonts w:ascii="Times New Roman" w:hAnsi="Times New Roman" w:cs="Times New Roman"/>
          <w:sz w:val="28"/>
          <w:szCs w:val="28"/>
        </w:rPr>
        <w:t xml:space="preserve">.2. Настоящее Положение действует до момента разработки и принятия нового нормативного локального акта. </w:t>
      </w:r>
    </w:p>
    <w:p w:rsidR="001E081C" w:rsidRPr="008F1C65" w:rsidRDefault="001E081C" w:rsidP="001E0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3</w:t>
      </w:r>
      <w:r w:rsidRPr="00175719">
        <w:rPr>
          <w:rStyle w:val="markedcontent"/>
          <w:rFonts w:ascii="Times New Roman" w:hAnsi="Times New Roman" w:cs="Times New Roman"/>
          <w:sz w:val="28"/>
          <w:szCs w:val="28"/>
        </w:rPr>
        <w:t xml:space="preserve">.3. Срок действия данного Положения до необходимости внесения изменений. При изменении законодательства об образовании в настоящее Положение вносятся изменения и (или) дополнения в соответствии с порядком, установленным Уставом </w:t>
      </w:r>
      <w:r w:rsidR="00F46807" w:rsidRPr="00F46807">
        <w:rPr>
          <w:rStyle w:val="markedcontent"/>
          <w:rFonts w:ascii="Times New Roman" w:hAnsi="Times New Roman" w:cs="Times New Roman"/>
          <w:sz w:val="28"/>
          <w:szCs w:val="28"/>
        </w:rPr>
        <w:t>МКОУ «</w:t>
      </w:r>
      <w:proofErr w:type="spellStart"/>
      <w:r w:rsidR="00F46807" w:rsidRPr="00F46807">
        <w:rPr>
          <w:rStyle w:val="markedcontent"/>
          <w:rFonts w:ascii="Times New Roman" w:hAnsi="Times New Roman" w:cs="Times New Roman"/>
          <w:sz w:val="28"/>
          <w:szCs w:val="28"/>
        </w:rPr>
        <w:t>Паспартинская</w:t>
      </w:r>
      <w:proofErr w:type="spellEnd"/>
      <w:r w:rsidR="00F46807" w:rsidRPr="00F46807">
        <w:rPr>
          <w:rStyle w:val="markedcontent"/>
          <w:rFonts w:ascii="Times New Roman" w:hAnsi="Times New Roman" w:cs="Times New Roman"/>
          <w:sz w:val="28"/>
          <w:szCs w:val="28"/>
        </w:rPr>
        <w:t xml:space="preserve"> СОШ им. А.Г. </w:t>
      </w:r>
      <w:proofErr w:type="spellStart"/>
      <w:r w:rsidR="00F46807" w:rsidRPr="00F46807">
        <w:rPr>
          <w:rStyle w:val="markedcontent"/>
          <w:rFonts w:ascii="Times New Roman" w:hAnsi="Times New Roman" w:cs="Times New Roman"/>
          <w:sz w:val="28"/>
          <w:szCs w:val="28"/>
        </w:rPr>
        <w:t>Калкина</w:t>
      </w:r>
      <w:proofErr w:type="spellEnd"/>
      <w:r w:rsidR="00F46807" w:rsidRPr="00F46807">
        <w:rPr>
          <w:rStyle w:val="markedcontent"/>
          <w:rFonts w:ascii="Times New Roman" w:hAnsi="Times New Roman" w:cs="Times New Roman"/>
          <w:sz w:val="28"/>
          <w:szCs w:val="28"/>
        </w:rPr>
        <w:t>»</w:t>
      </w:r>
      <w:r w:rsidR="00B5360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sectPr w:rsidR="001E081C" w:rsidRPr="008F1C65" w:rsidSect="0091506E">
      <w:pgSz w:w="11906" w:h="16838"/>
      <w:pgMar w:top="568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2B7EA3"/>
    <w:multiLevelType w:val="hybridMultilevel"/>
    <w:tmpl w:val="B87B64F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E807769"/>
    <w:multiLevelType w:val="hybridMultilevel"/>
    <w:tmpl w:val="882CA8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4954405"/>
    <w:multiLevelType w:val="hybridMultilevel"/>
    <w:tmpl w:val="602AC91E"/>
    <w:lvl w:ilvl="0" w:tplc="E23EFB16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485034"/>
    <w:multiLevelType w:val="hybridMultilevel"/>
    <w:tmpl w:val="488479BA"/>
    <w:lvl w:ilvl="0" w:tplc="E23EFB1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AC0634"/>
    <w:multiLevelType w:val="hybridMultilevel"/>
    <w:tmpl w:val="AC864086"/>
    <w:lvl w:ilvl="0" w:tplc="D9E26E22">
      <w:numFmt w:val="bullet"/>
      <w:lvlText w:val=""/>
      <w:lvlJc w:val="left"/>
      <w:pPr>
        <w:ind w:left="720" w:hanging="360"/>
      </w:pPr>
      <w:rPr>
        <w:rFonts w:ascii="Wingdings" w:eastAsiaTheme="minorHAnsi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66BD2"/>
    <w:multiLevelType w:val="hybridMultilevel"/>
    <w:tmpl w:val="6346CFE8"/>
    <w:lvl w:ilvl="0" w:tplc="E23EFB16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2D381B"/>
    <w:multiLevelType w:val="hybridMultilevel"/>
    <w:tmpl w:val="2FB24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D46DB"/>
    <w:multiLevelType w:val="hybridMultilevel"/>
    <w:tmpl w:val="428E9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8C3B10"/>
    <w:multiLevelType w:val="hybridMultilevel"/>
    <w:tmpl w:val="1116FAAA"/>
    <w:lvl w:ilvl="0" w:tplc="D9E26E22">
      <w:numFmt w:val="bullet"/>
      <w:lvlText w:val=""/>
      <w:lvlJc w:val="left"/>
      <w:pPr>
        <w:ind w:left="1428" w:hanging="360"/>
      </w:pPr>
      <w:rPr>
        <w:rFonts w:ascii="Wingdings" w:eastAsiaTheme="minorHAnsi" w:hAnsi="Wingdings" w:cs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6B32383F"/>
    <w:multiLevelType w:val="multilevel"/>
    <w:tmpl w:val="05A0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E40482"/>
    <w:multiLevelType w:val="hybridMultilevel"/>
    <w:tmpl w:val="25905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515FCB"/>
    <w:multiLevelType w:val="hybridMultilevel"/>
    <w:tmpl w:val="6D2EE776"/>
    <w:lvl w:ilvl="0" w:tplc="D9E26E22">
      <w:numFmt w:val="bullet"/>
      <w:lvlText w:val=""/>
      <w:lvlJc w:val="left"/>
      <w:pPr>
        <w:ind w:left="1428" w:hanging="360"/>
      </w:pPr>
      <w:rPr>
        <w:rFonts w:ascii="Wingdings" w:eastAsiaTheme="minorHAnsi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D9F1AB7"/>
    <w:multiLevelType w:val="hybridMultilevel"/>
    <w:tmpl w:val="39F83EF8"/>
    <w:lvl w:ilvl="0" w:tplc="E23EFB1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DCE"/>
    <w:rsid w:val="000113F3"/>
    <w:rsid w:val="0011297F"/>
    <w:rsid w:val="00121E5D"/>
    <w:rsid w:val="001E081C"/>
    <w:rsid w:val="00215242"/>
    <w:rsid w:val="00492168"/>
    <w:rsid w:val="00513123"/>
    <w:rsid w:val="005209B9"/>
    <w:rsid w:val="005619EF"/>
    <w:rsid w:val="00562C66"/>
    <w:rsid w:val="00596375"/>
    <w:rsid w:val="005D61B0"/>
    <w:rsid w:val="0063291E"/>
    <w:rsid w:val="006D0B07"/>
    <w:rsid w:val="00771EB0"/>
    <w:rsid w:val="007C3C0B"/>
    <w:rsid w:val="008847AA"/>
    <w:rsid w:val="008B2687"/>
    <w:rsid w:val="008E5F92"/>
    <w:rsid w:val="008F1C65"/>
    <w:rsid w:val="0091506E"/>
    <w:rsid w:val="00A17DCE"/>
    <w:rsid w:val="00B5360D"/>
    <w:rsid w:val="00B872E0"/>
    <w:rsid w:val="00BD2EB8"/>
    <w:rsid w:val="00BD71F0"/>
    <w:rsid w:val="00C25C35"/>
    <w:rsid w:val="00EB779B"/>
    <w:rsid w:val="00EC55D2"/>
    <w:rsid w:val="00F46807"/>
    <w:rsid w:val="00FE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91E"/>
  </w:style>
  <w:style w:type="paragraph" w:styleId="1">
    <w:name w:val="heading 1"/>
    <w:basedOn w:val="a"/>
    <w:link w:val="10"/>
    <w:uiPriority w:val="9"/>
    <w:qFormat/>
    <w:rsid w:val="00A17D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D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17D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1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7fa7aa">
    <w:name w:val="c717fa7aa"/>
    <w:basedOn w:val="a0"/>
    <w:rsid w:val="00A17DCE"/>
  </w:style>
  <w:style w:type="paragraph" w:styleId="a5">
    <w:name w:val="List Paragraph"/>
    <w:basedOn w:val="a"/>
    <w:uiPriority w:val="34"/>
    <w:qFormat/>
    <w:rsid w:val="008B2687"/>
    <w:pPr>
      <w:ind w:left="720"/>
      <w:contextualSpacing/>
    </w:pPr>
  </w:style>
  <w:style w:type="paragraph" w:customStyle="1" w:styleId="Default">
    <w:name w:val="Default"/>
    <w:rsid w:val="005963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EB779B"/>
    <w:rPr>
      <w:color w:val="954F72" w:themeColor="followedHyperlink"/>
      <w:u w:val="single"/>
    </w:rPr>
  </w:style>
  <w:style w:type="character" w:customStyle="1" w:styleId="markedcontent">
    <w:name w:val="markedcontent"/>
    <w:basedOn w:val="a0"/>
    <w:rsid w:val="001E081C"/>
  </w:style>
  <w:style w:type="table" w:customStyle="1" w:styleId="11">
    <w:name w:val="Сетка таблицы1"/>
    <w:basedOn w:val="a1"/>
    <w:uiPriority w:val="59"/>
    <w:rsid w:val="005D61B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5D6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D6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61B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D61B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91E"/>
  </w:style>
  <w:style w:type="paragraph" w:styleId="1">
    <w:name w:val="heading 1"/>
    <w:basedOn w:val="a"/>
    <w:link w:val="10"/>
    <w:uiPriority w:val="9"/>
    <w:qFormat/>
    <w:rsid w:val="00A17D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7D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17D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1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17fa7aa">
    <w:name w:val="c717fa7aa"/>
    <w:basedOn w:val="a0"/>
    <w:rsid w:val="00A17DCE"/>
  </w:style>
  <w:style w:type="paragraph" w:styleId="a5">
    <w:name w:val="List Paragraph"/>
    <w:basedOn w:val="a"/>
    <w:uiPriority w:val="34"/>
    <w:qFormat/>
    <w:rsid w:val="008B2687"/>
    <w:pPr>
      <w:ind w:left="720"/>
      <w:contextualSpacing/>
    </w:pPr>
  </w:style>
  <w:style w:type="paragraph" w:customStyle="1" w:styleId="Default">
    <w:name w:val="Default"/>
    <w:rsid w:val="005963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FollowedHyperlink"/>
    <w:basedOn w:val="a0"/>
    <w:uiPriority w:val="99"/>
    <w:semiHidden/>
    <w:unhideWhenUsed/>
    <w:rsid w:val="00EB779B"/>
    <w:rPr>
      <w:color w:val="954F72" w:themeColor="followedHyperlink"/>
      <w:u w:val="single"/>
    </w:rPr>
  </w:style>
  <w:style w:type="character" w:customStyle="1" w:styleId="markedcontent">
    <w:name w:val="markedcontent"/>
    <w:basedOn w:val="a0"/>
    <w:rsid w:val="001E081C"/>
  </w:style>
  <w:style w:type="table" w:customStyle="1" w:styleId="11">
    <w:name w:val="Сетка таблицы1"/>
    <w:basedOn w:val="a1"/>
    <w:uiPriority w:val="59"/>
    <w:rsid w:val="005D61B0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5D6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D6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61B0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D61B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99151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1226381009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2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9336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5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9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6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2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2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7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53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652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97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718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74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39892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21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386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990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546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17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7982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3149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4505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16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5777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7767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6778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95063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9837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3725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8378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898248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15398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69798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1929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2683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457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66979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03087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87075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5007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0427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131370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64708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860954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39943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792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9331">
                      <w:marLeft w:val="15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637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nfield.school/&#1085;&#1086;&#1074;&#1086;&#1089;&#1090;&#1080;-2-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2024</cp:lastModifiedBy>
  <cp:revision>5</cp:revision>
  <cp:lastPrinted>2026-10-12T13:55:00Z</cp:lastPrinted>
  <dcterms:created xsi:type="dcterms:W3CDTF">2024-03-06T19:26:00Z</dcterms:created>
  <dcterms:modified xsi:type="dcterms:W3CDTF">2026-10-12T14:09:00Z</dcterms:modified>
</cp:coreProperties>
</file>