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D9" w:rsidRPr="008C56D9" w:rsidRDefault="008C56D9" w:rsidP="008C56D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32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b/>
          <w:bCs/>
          <w:spacing w:val="3"/>
          <w:sz w:val="32"/>
          <w:szCs w:val="27"/>
          <w:lang w:eastAsia="ru-RU"/>
        </w:rPr>
        <w:t>Что делать ребёнку – жертве травли?</w:t>
      </w:r>
    </w:p>
    <w:p w:rsidR="008C56D9" w:rsidRPr="008C56D9" w:rsidRDefault="008C56D9" w:rsidP="008C56D9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  <w:t>Теперь хочется обратиться к детям:</w:t>
      </w:r>
    </w:p>
    <w:p w:rsidR="008C56D9" w:rsidRPr="008C56D9" w:rsidRDefault="008C56D9" w:rsidP="008C5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  <w:t>Если вас травят в школе, обзывают, портят одежду и вещи, обязательно расскажите об этом взрослому: родителям, учителю, старшему товарищу. Запомните: попросить помощи – это не слабость, а решение взрослого человека, попавшего в беду.</w:t>
      </w:r>
    </w:p>
    <w:p w:rsidR="008C56D9" w:rsidRPr="008C56D9" w:rsidRDefault="008C56D9" w:rsidP="008C5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  <w:t>Не стоит бояться, что «будет хуже», если вы кому-то расскажете о том, что происходит. Будет действительно хуже, если вы останетесь один на один со своей проблемой. Всегда найдется тот, кто сильнее ваших обидчиков и сможет вас защитить.</w:t>
      </w:r>
    </w:p>
    <w:p w:rsidR="008C56D9" w:rsidRPr="008C56D9" w:rsidRDefault="008C56D9" w:rsidP="008C5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  <w:t xml:space="preserve">Если вас травят в интернете, обязательно сохраняйте все переписки, видео, голосовые сообщения, чтобы в дальнейшем использовать их как доказательства совершаемого </w:t>
      </w:r>
      <w:proofErr w:type="spellStart"/>
      <w:r w:rsidRPr="008C56D9"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  <w:t>кибербуллинга</w:t>
      </w:r>
      <w:proofErr w:type="spellEnd"/>
      <w:r w:rsidRPr="008C56D9"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  <w:t>.</w:t>
      </w:r>
    </w:p>
    <w:p w:rsidR="008C56D9" w:rsidRDefault="008C56D9" w:rsidP="008C5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  <w:t>Если предмет травли можно исправить – исправьте. Если нельзя – не считайте себя виноватыми.</w:t>
      </w:r>
    </w:p>
    <w:p w:rsidR="00D57673" w:rsidRPr="00D57673" w:rsidRDefault="00D57673" w:rsidP="00D5767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</w:pPr>
      <w:r w:rsidRPr="00D57673"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  <w:t xml:space="preserve">Ребята! Вы только начинаете жить, а в современной жизни можно встретить не только </w:t>
      </w:r>
      <w:proofErr w:type="gramStart"/>
      <w:r w:rsidRPr="00D57673"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  <w:t>хорошее</w:t>
      </w:r>
      <w:proofErr w:type="gramEnd"/>
      <w:r w:rsidRPr="00D57673"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  <w:t xml:space="preserve">, но и много злого, жестокого, неправильного. Учитесь быть сильнее зла, говорить «нет», когда вас заставляют сделать что-то нехорошее, давать отпор обидчику, не теряя при этом собственного достоинства. Найдите себе друзей по интересам, общайтесь с теми, кто будет </w:t>
      </w:r>
      <w:proofErr w:type="gramStart"/>
      <w:r w:rsidRPr="00D57673"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  <w:t>уважать</w:t>
      </w:r>
      <w:proofErr w:type="gramEnd"/>
      <w:r w:rsidRPr="00D57673"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  <w:t xml:space="preserve"> и ценить вас.</w:t>
      </w:r>
    </w:p>
    <w:p w:rsidR="00D57673" w:rsidRPr="008C56D9" w:rsidRDefault="00D57673" w:rsidP="00D5767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</w:pPr>
      <w:r w:rsidRPr="00D57673"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  <w:t xml:space="preserve">Да, современный мир действительно жесток и опасен. И главная опасность заключается в нас самих. Поэтому нельзя закрывать глаза на происходящее. При малейших признаках </w:t>
      </w:r>
      <w:proofErr w:type="spellStart"/>
      <w:r w:rsidRPr="00D57673"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  <w:t>буллинга</w:t>
      </w:r>
      <w:proofErr w:type="spellEnd"/>
      <w:r w:rsidRPr="00D57673">
        <w:rPr>
          <w:rFonts w:ascii="Times New Roman" w:eastAsia="Times New Roman" w:hAnsi="Times New Roman" w:cs="Times New Roman"/>
          <w:spacing w:val="3"/>
          <w:sz w:val="32"/>
          <w:szCs w:val="27"/>
          <w:lang w:eastAsia="ru-RU"/>
        </w:rPr>
        <w:t xml:space="preserve"> – бейте тревогу, ищите пути помощи и разрешения ситуации.</w:t>
      </w:r>
    </w:p>
    <w:p w:rsidR="008C56D9" w:rsidRDefault="008C56D9" w:rsidP="008C56D9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7"/>
          <w:lang w:eastAsia="ru-RU"/>
        </w:rPr>
      </w:pPr>
    </w:p>
    <w:p w:rsidR="008C56D9" w:rsidRDefault="008C56D9" w:rsidP="008C56D9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7"/>
          <w:lang w:eastAsia="ru-RU"/>
        </w:rPr>
      </w:pPr>
    </w:p>
    <w:p w:rsidR="008C56D9" w:rsidRDefault="008C56D9" w:rsidP="008C56D9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7"/>
          <w:lang w:eastAsia="ru-RU"/>
        </w:rPr>
      </w:pPr>
    </w:p>
    <w:p w:rsidR="008C56D9" w:rsidRDefault="008C56D9" w:rsidP="008C56D9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7"/>
          <w:lang w:eastAsia="ru-RU"/>
        </w:rPr>
      </w:pPr>
    </w:p>
    <w:p w:rsidR="008C56D9" w:rsidRDefault="008C56D9" w:rsidP="008C56D9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7"/>
          <w:lang w:eastAsia="ru-RU"/>
        </w:rPr>
      </w:pPr>
    </w:p>
    <w:p w:rsidR="008C56D9" w:rsidRPr="008C56D9" w:rsidRDefault="008C56D9" w:rsidP="008C56D9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7"/>
          <w:lang w:eastAsia="ru-RU"/>
        </w:rPr>
      </w:pPr>
      <w:bookmarkStart w:id="0" w:name="_GoBack"/>
      <w:bookmarkEnd w:id="0"/>
      <w:r w:rsidRPr="008C56D9">
        <w:rPr>
          <w:rFonts w:ascii="Times New Roman" w:eastAsia="Times New Roman" w:hAnsi="Times New Roman" w:cs="Times New Roman"/>
          <w:b/>
          <w:bCs/>
          <w:spacing w:val="3"/>
          <w:sz w:val="28"/>
          <w:szCs w:val="27"/>
          <w:lang w:eastAsia="ru-RU"/>
        </w:rPr>
        <w:lastRenderedPageBreak/>
        <w:t>Как вести себя родителям?</w:t>
      </w:r>
    </w:p>
    <w:p w:rsidR="008C56D9" w:rsidRPr="008C56D9" w:rsidRDefault="008C56D9" w:rsidP="008C56D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>А теперь советы специально для родителей, чей ребёнок подвергается травле в школе.</w:t>
      </w:r>
    </w:p>
    <w:p w:rsidR="008C56D9" w:rsidRPr="008C56D9" w:rsidRDefault="008C56D9" w:rsidP="008C56D9">
      <w:pPr>
        <w:shd w:val="clear" w:color="auto" w:fill="FFEEDE"/>
        <w:spacing w:after="0" w:line="240" w:lineRule="atLeast"/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>Первый и самый главный пункт — снять с ребенка чувство вины!</w:t>
      </w:r>
    </w:p>
    <w:p w:rsidR="008C56D9" w:rsidRPr="008C56D9" w:rsidRDefault="008C56D9" w:rsidP="008C56D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>Объяснить, что он не виноват в том, что подвергся травле. Ребёнок ни в коем случае не хуже других, просто он попал в непростую для себя ситуацию, из которой родители и педагоги помогут ему найти выход.</w:t>
      </w:r>
    </w:p>
    <w:p w:rsidR="008C56D9" w:rsidRPr="008C56D9" w:rsidRDefault="008C56D9" w:rsidP="008C56D9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>Дайте ребёнку понять, что Вы на его стороне. Поддержите и успокойте: «Хорошо, что ты мне всё рассказал! Я тебе верю. Ты не виноват в том, что случилось. Я тебе помогу».</w:t>
      </w:r>
    </w:p>
    <w:p w:rsidR="008C56D9" w:rsidRPr="008C56D9" w:rsidRDefault="008C56D9" w:rsidP="008C56D9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>Доверительно поговорите с ним о сложившейся ситуации. Разъясните ему дальнейшие действия и линию поведения.</w:t>
      </w:r>
    </w:p>
    <w:p w:rsidR="008C56D9" w:rsidRPr="008C56D9" w:rsidRDefault="008C56D9" w:rsidP="008C56D9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>Помогите ребёнку обрести уверенность в себе и умение противостоять нападкам сверстников.</w:t>
      </w:r>
    </w:p>
    <w:p w:rsidR="008C56D9" w:rsidRPr="008C56D9" w:rsidRDefault="008C56D9" w:rsidP="008C56D9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>Поговорите с классным руководителем, педагогами, родителями обидчика Вашего ребёнка.</w:t>
      </w:r>
    </w:p>
    <w:p w:rsidR="008C56D9" w:rsidRPr="008C56D9" w:rsidRDefault="008C56D9" w:rsidP="008C56D9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>Если ситуация серьёзная и разрешить её мирным путём не получается, рассмотрите вариант с переводом в другую школу или класс. Опять же это крайний случай, поскольку то же самое может повториться и на новом месте.</w:t>
      </w:r>
    </w:p>
    <w:p w:rsidR="008C56D9" w:rsidRPr="008C56D9" w:rsidRDefault="008C56D9" w:rsidP="008C56D9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 xml:space="preserve">В ситуации </w:t>
      </w:r>
      <w:proofErr w:type="spellStart"/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>кибербулинга</w:t>
      </w:r>
      <w:proofErr w:type="spellEnd"/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 xml:space="preserve">: если </w:t>
      </w:r>
      <w:proofErr w:type="spellStart"/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>буллер</w:t>
      </w:r>
      <w:proofErr w:type="spellEnd"/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 xml:space="preserve"> </w:t>
      </w:r>
      <w:proofErr w:type="gramStart"/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>известен</w:t>
      </w:r>
      <w:proofErr w:type="gramEnd"/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 xml:space="preserve"> – заблокируйте сообщения с его адреса или пожалуйтесь администрации сайта. Если агрессор сохраняет анонимность – распечатайте переписку, сделайте скриншоты страниц с видео и фотографиями и прямиком в правоохранительные органы.</w:t>
      </w:r>
    </w:p>
    <w:p w:rsidR="008C56D9" w:rsidRPr="008C56D9" w:rsidRDefault="008C56D9" w:rsidP="008C56D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</w:pPr>
      <w:r w:rsidRPr="008C56D9">
        <w:rPr>
          <w:rFonts w:ascii="Times New Roman" w:eastAsia="Times New Roman" w:hAnsi="Times New Roman" w:cs="Times New Roman"/>
          <w:spacing w:val="3"/>
          <w:sz w:val="28"/>
          <w:szCs w:val="27"/>
          <w:lang w:eastAsia="ru-RU"/>
        </w:rPr>
        <w:t>Задача родителей – не просто защитить и поддержать ребёнка, столкнувшегося с ситуацией травли, но и научить его правильному, здоровому общению с окружающими людьми. В повседневной жизни очень трудно избежать столкновения со злом, жестокостью и агрессией. Ребёнок должен научиться говорить «нет», не поддаваться на провокации и манипуляции товарищей, знать, что в свои проблемы иногда правильнее посвятить взрослых, чем разбираться самостоятельно, и быть уверенным, что родные не отмахнутся от него, а помогут и поддержат в трудную минуту.</w:t>
      </w:r>
    </w:p>
    <w:p w:rsidR="006F33CA" w:rsidRDefault="00D57673" w:rsidP="008C56D9">
      <w:pPr>
        <w:spacing w:after="0" w:line="240" w:lineRule="atLeast"/>
      </w:pPr>
    </w:p>
    <w:p w:rsidR="008C56D9" w:rsidRDefault="008C56D9"/>
    <w:p w:rsidR="008C56D9" w:rsidRDefault="008C56D9"/>
    <w:p w:rsidR="008C56D9" w:rsidRDefault="008C56D9"/>
    <w:sectPr w:rsidR="008C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D2B44"/>
    <w:multiLevelType w:val="multilevel"/>
    <w:tmpl w:val="05D4D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B22EE"/>
    <w:multiLevelType w:val="multilevel"/>
    <w:tmpl w:val="8454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D9"/>
    <w:rsid w:val="00206D96"/>
    <w:rsid w:val="008C56D9"/>
    <w:rsid w:val="00D57673"/>
    <w:rsid w:val="00F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56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56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">
    <w:name w:val="warning"/>
    <w:basedOn w:val="a"/>
    <w:rsid w:val="008C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56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56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">
    <w:name w:val="warning"/>
    <w:basedOn w:val="a"/>
    <w:rsid w:val="008C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        Что делать ребёнку – жертве травли?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Как вести себя родителям?</vt:lpstr>
    </vt:vector>
  </TitlesOfParts>
  <Company>HP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2020-02-27T17:56:00Z</dcterms:created>
  <dcterms:modified xsi:type="dcterms:W3CDTF">2020-02-27T17:59:00Z</dcterms:modified>
</cp:coreProperties>
</file>